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70E9D" w14:textId="52D761B8" w:rsidR="0036106E" w:rsidRPr="00334558" w:rsidRDefault="0036106E" w:rsidP="375EC016">
      <w:pPr>
        <w:autoSpaceDE w:val="0"/>
        <w:autoSpaceDN w:val="0"/>
        <w:adjustRightInd w:val="0"/>
        <w:spacing w:after="0" w:line="240" w:lineRule="auto"/>
      </w:pPr>
      <w:r>
        <w:br/>
      </w:r>
    </w:p>
    <w:p w14:paraId="1F5FE8E2" w14:textId="4D938CCC" w:rsidR="0036106E" w:rsidRPr="00A47CFB" w:rsidRDefault="0036106E" w:rsidP="003610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62626" w:themeColor="text1" w:themeTint="D9"/>
          <w:sz w:val="56"/>
          <w:szCs w:val="56"/>
        </w:rPr>
      </w:pPr>
      <w:r w:rsidRPr="00A47CFB">
        <w:rPr>
          <w:rFonts w:cstheme="minorHAnsi"/>
          <w:b/>
          <w:bCs/>
          <w:color w:val="262626" w:themeColor="text1" w:themeTint="D9"/>
          <w:sz w:val="56"/>
          <w:szCs w:val="56"/>
        </w:rPr>
        <w:t>Verksamhets</w:t>
      </w:r>
      <w:r>
        <w:rPr>
          <w:rFonts w:cstheme="minorHAnsi"/>
          <w:b/>
          <w:bCs/>
          <w:color w:val="262626" w:themeColor="text1" w:themeTint="D9"/>
          <w:sz w:val="56"/>
          <w:szCs w:val="56"/>
        </w:rPr>
        <w:t>plan</w:t>
      </w:r>
    </w:p>
    <w:p w14:paraId="3D75DC93" w14:textId="77777777" w:rsidR="0036106E" w:rsidRPr="00A47CFB" w:rsidRDefault="0036106E" w:rsidP="003610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62626" w:themeColor="text1" w:themeTint="D9"/>
          <w:sz w:val="28"/>
          <w:szCs w:val="28"/>
        </w:rPr>
      </w:pPr>
    </w:p>
    <w:p w14:paraId="492BB024" w14:textId="77777777" w:rsidR="003D4896" w:rsidRDefault="003D4896" w:rsidP="003D4896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262626" w:themeColor="text1" w:themeTint="D9"/>
          <w:sz w:val="40"/>
          <w:szCs w:val="40"/>
        </w:rPr>
      </w:pPr>
      <w:r>
        <w:rPr>
          <w:rFonts w:cstheme="minorHAnsi"/>
          <w:b/>
          <w:bCs/>
          <w:color w:val="262626" w:themeColor="text1" w:themeTint="D9"/>
          <w:sz w:val="40"/>
          <w:szCs w:val="40"/>
        </w:rPr>
        <w:t>ViSa</w:t>
      </w:r>
    </w:p>
    <w:p w14:paraId="645EA3AD" w14:textId="5544BDA1" w:rsidR="0036106E" w:rsidRPr="00334558" w:rsidRDefault="003D4896" w:rsidP="003D4896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262626" w:themeColor="text1" w:themeTint="D9"/>
          <w:sz w:val="40"/>
          <w:szCs w:val="40"/>
        </w:rPr>
      </w:pPr>
      <w:r>
        <w:rPr>
          <w:rFonts w:cstheme="minorHAnsi"/>
          <w:b/>
          <w:bCs/>
          <w:color w:val="262626" w:themeColor="text1" w:themeTint="D9"/>
          <w:sz w:val="40"/>
          <w:szCs w:val="40"/>
        </w:rPr>
        <w:t>2022</w:t>
      </w:r>
    </w:p>
    <w:p w14:paraId="258BDE15" w14:textId="77777777" w:rsidR="0036106E" w:rsidRDefault="0036106E" w:rsidP="003610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62626" w:themeColor="text1" w:themeTint="D9"/>
          <w:sz w:val="32"/>
          <w:szCs w:val="32"/>
        </w:rPr>
      </w:pPr>
    </w:p>
    <w:p w14:paraId="01D38ED8" w14:textId="77777777" w:rsidR="0036106E" w:rsidRPr="00334558" w:rsidRDefault="0036106E" w:rsidP="003610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62626" w:themeColor="text1" w:themeTint="D9"/>
          <w:sz w:val="32"/>
          <w:szCs w:val="32"/>
        </w:rPr>
      </w:pPr>
      <w:r w:rsidRPr="1D464645">
        <w:rPr>
          <w:b/>
          <w:bCs/>
          <w:color w:val="262626" w:themeColor="text1" w:themeTint="D9"/>
          <w:sz w:val="32"/>
          <w:szCs w:val="32"/>
        </w:rPr>
        <w:t xml:space="preserve">Uppdraget </w:t>
      </w:r>
    </w:p>
    <w:p w14:paraId="163C418B" w14:textId="691AA730" w:rsidR="0036106E" w:rsidRPr="00334558" w:rsidRDefault="088BB279" w:rsidP="59883245">
      <w:pPr>
        <w:spacing w:after="0" w:line="240" w:lineRule="auto"/>
        <w:rPr>
          <w:i/>
          <w:iCs/>
          <w:color w:val="000000" w:themeColor="text1"/>
          <w:sz w:val="24"/>
          <w:szCs w:val="24"/>
        </w:rPr>
      </w:pPr>
      <w:r w:rsidRPr="59883245">
        <w:rPr>
          <w:i/>
          <w:iCs/>
          <w:color w:val="000000" w:themeColor="text1"/>
          <w:sz w:val="24"/>
          <w:szCs w:val="24"/>
        </w:rPr>
        <w:t xml:space="preserve">ViSa arbetar för att tillvarata administratörers särställning inom vuxenutbildning. Vi verkar för fortbildning, erfarenhetsutbyte, utveckling, samt skapar förutsättningar för medlemmar att etablera egna kontaktnät. </w:t>
      </w:r>
      <w:proofErr w:type="spellStart"/>
      <w:r w:rsidRPr="59883245">
        <w:rPr>
          <w:i/>
          <w:iCs/>
          <w:color w:val="000000" w:themeColor="text1"/>
          <w:sz w:val="24"/>
          <w:szCs w:val="24"/>
        </w:rPr>
        <w:t>ViSas</w:t>
      </w:r>
      <w:proofErr w:type="spellEnd"/>
      <w:r w:rsidRPr="59883245">
        <w:rPr>
          <w:i/>
          <w:iCs/>
          <w:color w:val="000000" w:themeColor="text1"/>
          <w:sz w:val="24"/>
          <w:szCs w:val="24"/>
        </w:rPr>
        <w:t xml:space="preserve"> arbetsgrupp innefattar 6 personer, </w:t>
      </w:r>
      <w:r w:rsidR="3935DD9B" w:rsidRPr="59883245">
        <w:rPr>
          <w:i/>
          <w:iCs/>
          <w:color w:val="000000" w:themeColor="text1"/>
          <w:sz w:val="24"/>
          <w:szCs w:val="24"/>
        </w:rPr>
        <w:t xml:space="preserve">som </w:t>
      </w:r>
      <w:r w:rsidRPr="59883245">
        <w:rPr>
          <w:i/>
          <w:iCs/>
          <w:color w:val="000000" w:themeColor="text1"/>
          <w:sz w:val="24"/>
          <w:szCs w:val="24"/>
        </w:rPr>
        <w:t xml:space="preserve">är spridda från Malmö till Umeå. Vi planerar och genomför seminarier för administratörer samt svarar på remisser och </w:t>
      </w:r>
      <w:proofErr w:type="spellStart"/>
      <w:r w:rsidRPr="59883245">
        <w:rPr>
          <w:i/>
          <w:iCs/>
          <w:color w:val="000000" w:themeColor="text1"/>
          <w:sz w:val="24"/>
          <w:szCs w:val="24"/>
        </w:rPr>
        <w:t>omvärldsbevakar</w:t>
      </w:r>
      <w:proofErr w:type="spellEnd"/>
      <w:r w:rsidRPr="59883245">
        <w:rPr>
          <w:i/>
          <w:iCs/>
          <w:color w:val="000000" w:themeColor="text1"/>
          <w:sz w:val="24"/>
          <w:szCs w:val="24"/>
        </w:rPr>
        <w:t xml:space="preserve"> för att hålla våra medlemmar uppdaterade. </w:t>
      </w:r>
    </w:p>
    <w:p w14:paraId="33F3BA14" w14:textId="6E07DAAD" w:rsidR="0036106E" w:rsidRPr="00334558" w:rsidRDefault="088BB279" w:rsidP="1D464645">
      <w:pPr>
        <w:spacing w:after="0" w:line="240" w:lineRule="auto"/>
        <w:rPr>
          <w:i/>
          <w:iCs/>
          <w:color w:val="262626" w:themeColor="text1" w:themeTint="D9"/>
          <w:sz w:val="24"/>
          <w:szCs w:val="24"/>
        </w:rPr>
      </w:pPr>
      <w:r w:rsidRPr="1D464645">
        <w:rPr>
          <w:i/>
          <w:iCs/>
          <w:color w:val="262626" w:themeColor="text1" w:themeTint="D9"/>
          <w:sz w:val="24"/>
          <w:szCs w:val="24"/>
        </w:rPr>
        <w:t>ViSa jobbar också för att belysa administratörers roll genom att förmedla administratörens komplexa arbetsuppgifter, belastning samt systemtekniska utmaningar.</w:t>
      </w:r>
    </w:p>
    <w:p w14:paraId="3BA2251E" w14:textId="3918C077" w:rsidR="0036106E" w:rsidRPr="00334558" w:rsidRDefault="0036106E" w:rsidP="1D464645">
      <w:pPr>
        <w:autoSpaceDE w:val="0"/>
        <w:autoSpaceDN w:val="0"/>
        <w:adjustRightInd w:val="0"/>
        <w:spacing w:after="0" w:line="240" w:lineRule="auto"/>
        <w:rPr>
          <w:i/>
          <w:iCs/>
          <w:color w:val="262626" w:themeColor="text1" w:themeTint="D9"/>
          <w:sz w:val="24"/>
          <w:szCs w:val="24"/>
        </w:rPr>
      </w:pPr>
    </w:p>
    <w:p w14:paraId="5676B0B6" w14:textId="2C112913" w:rsidR="0036106E" w:rsidRDefault="0036106E" w:rsidP="003610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62626" w:themeColor="text1" w:themeTint="D9"/>
          <w:sz w:val="32"/>
          <w:szCs w:val="32"/>
        </w:rPr>
      </w:pPr>
      <w:r>
        <w:rPr>
          <w:rFonts w:cstheme="minorHAnsi"/>
          <w:b/>
          <w:bCs/>
          <w:color w:val="262626" w:themeColor="text1" w:themeTint="D9"/>
          <w:sz w:val="32"/>
          <w:szCs w:val="32"/>
        </w:rPr>
        <w:t>Planerad v</w:t>
      </w:r>
      <w:r w:rsidRPr="00334558">
        <w:rPr>
          <w:rFonts w:cstheme="minorHAnsi"/>
          <w:b/>
          <w:bCs/>
          <w:color w:val="262626" w:themeColor="text1" w:themeTint="D9"/>
          <w:sz w:val="32"/>
          <w:szCs w:val="32"/>
        </w:rPr>
        <w:t xml:space="preserve">erksamhet </w:t>
      </w:r>
    </w:p>
    <w:p w14:paraId="29618922" w14:textId="53C3B36F" w:rsidR="003D4896" w:rsidRPr="003D4896" w:rsidRDefault="003D4896" w:rsidP="59883245">
      <w:pPr>
        <w:autoSpaceDE w:val="0"/>
        <w:autoSpaceDN w:val="0"/>
        <w:adjustRightInd w:val="0"/>
        <w:spacing w:after="0" w:line="240" w:lineRule="auto"/>
        <w:rPr>
          <w:i/>
          <w:iCs/>
          <w:color w:val="262626" w:themeColor="text1" w:themeTint="D9"/>
          <w:sz w:val="24"/>
          <w:szCs w:val="24"/>
        </w:rPr>
      </w:pPr>
      <w:r w:rsidRPr="59883245">
        <w:rPr>
          <w:i/>
          <w:iCs/>
          <w:color w:val="000000" w:themeColor="text1"/>
          <w:sz w:val="24"/>
          <w:szCs w:val="24"/>
        </w:rPr>
        <w:t>Vi</w:t>
      </w:r>
      <w:r w:rsidR="2556B059" w:rsidRPr="59883245">
        <w:rPr>
          <w:i/>
          <w:iCs/>
          <w:color w:val="000000" w:themeColor="text1"/>
          <w:sz w:val="24"/>
          <w:szCs w:val="24"/>
        </w:rPr>
        <w:t>Sa</w:t>
      </w:r>
      <w:r w:rsidRPr="59883245">
        <w:rPr>
          <w:i/>
          <w:iCs/>
          <w:color w:val="000000" w:themeColor="text1"/>
          <w:sz w:val="24"/>
          <w:szCs w:val="24"/>
        </w:rPr>
        <w:t xml:space="preserve"> planerar att genomföra vår årliga konferens, antingen i fysisk eller digital form.</w:t>
      </w:r>
      <w:r w:rsidR="2083B614" w:rsidRPr="59883245">
        <w:rPr>
          <w:i/>
          <w:iCs/>
          <w:color w:val="000000" w:themeColor="text1"/>
          <w:sz w:val="24"/>
          <w:szCs w:val="24"/>
        </w:rPr>
        <w:t xml:space="preserve"> På VIS konferens </w:t>
      </w:r>
      <w:r w:rsidR="37E4A02E" w:rsidRPr="59883245">
        <w:rPr>
          <w:i/>
          <w:iCs/>
          <w:color w:val="000000" w:themeColor="text1"/>
          <w:sz w:val="24"/>
          <w:szCs w:val="24"/>
        </w:rPr>
        <w:t>2022 planerar vi att ha ett seminarium</w:t>
      </w:r>
      <w:r w:rsidR="40846A6B" w:rsidRPr="59883245">
        <w:rPr>
          <w:i/>
          <w:iCs/>
          <w:color w:val="000000" w:themeColor="text1"/>
          <w:sz w:val="24"/>
          <w:szCs w:val="24"/>
        </w:rPr>
        <w:t xml:space="preserve"> där innehållet är riktat mot administration.</w:t>
      </w:r>
    </w:p>
    <w:p w14:paraId="1447F07D" w14:textId="1C37925D" w:rsidR="0B724A43" w:rsidRDefault="0B724A43" w:rsidP="59883245">
      <w:pPr>
        <w:spacing w:after="0" w:line="240" w:lineRule="auto"/>
        <w:rPr>
          <w:i/>
          <w:iCs/>
          <w:color w:val="000000" w:themeColor="text1"/>
          <w:sz w:val="24"/>
          <w:szCs w:val="24"/>
        </w:rPr>
      </w:pPr>
      <w:r w:rsidRPr="59883245">
        <w:rPr>
          <w:i/>
          <w:iCs/>
          <w:color w:val="000000" w:themeColor="text1"/>
          <w:sz w:val="24"/>
          <w:szCs w:val="24"/>
        </w:rPr>
        <w:t xml:space="preserve">Under 2022 kommer vi att bearbeta och analysera svaren från </w:t>
      </w:r>
      <w:r w:rsidR="3B9500F5" w:rsidRPr="59883245">
        <w:rPr>
          <w:i/>
          <w:iCs/>
          <w:color w:val="000000" w:themeColor="text1"/>
          <w:sz w:val="24"/>
          <w:szCs w:val="24"/>
        </w:rPr>
        <w:t>2021 års enkätundersökning i syfte att belysa administratörers arbetssituatio</w:t>
      </w:r>
      <w:r w:rsidR="7C7319FF" w:rsidRPr="59883245">
        <w:rPr>
          <w:i/>
          <w:iCs/>
          <w:color w:val="000000" w:themeColor="text1"/>
          <w:sz w:val="24"/>
          <w:szCs w:val="24"/>
        </w:rPr>
        <w:t>n</w:t>
      </w:r>
      <w:r w:rsidR="56226FCB" w:rsidRPr="59883245">
        <w:rPr>
          <w:i/>
          <w:iCs/>
          <w:color w:val="000000" w:themeColor="text1"/>
          <w:sz w:val="24"/>
          <w:szCs w:val="24"/>
        </w:rPr>
        <w:t xml:space="preserve">. Vi ser enkätsvaren som ett </w:t>
      </w:r>
      <w:r w:rsidR="4F1B1A97" w:rsidRPr="59883245">
        <w:rPr>
          <w:i/>
          <w:iCs/>
          <w:color w:val="000000" w:themeColor="text1"/>
          <w:sz w:val="24"/>
          <w:szCs w:val="24"/>
        </w:rPr>
        <w:t xml:space="preserve">underlag </w:t>
      </w:r>
      <w:r w:rsidR="65F31722" w:rsidRPr="59883245">
        <w:rPr>
          <w:i/>
          <w:iCs/>
          <w:color w:val="000000" w:themeColor="text1"/>
          <w:sz w:val="24"/>
          <w:szCs w:val="24"/>
        </w:rPr>
        <w:t>i vår</w:t>
      </w:r>
      <w:r w:rsidR="2C345957" w:rsidRPr="59883245">
        <w:rPr>
          <w:i/>
          <w:iCs/>
          <w:color w:val="000000" w:themeColor="text1"/>
          <w:sz w:val="24"/>
          <w:szCs w:val="24"/>
        </w:rPr>
        <w:t>a</w:t>
      </w:r>
      <w:r w:rsidR="65F31722" w:rsidRPr="59883245">
        <w:rPr>
          <w:i/>
          <w:iCs/>
          <w:color w:val="000000" w:themeColor="text1"/>
          <w:sz w:val="24"/>
          <w:szCs w:val="24"/>
        </w:rPr>
        <w:t xml:space="preserve"> kontakter med myndigheter</w:t>
      </w:r>
      <w:r w:rsidR="01770523" w:rsidRPr="59883245">
        <w:rPr>
          <w:i/>
          <w:iCs/>
          <w:color w:val="000000" w:themeColor="text1"/>
          <w:sz w:val="24"/>
          <w:szCs w:val="24"/>
        </w:rPr>
        <w:t xml:space="preserve"> såsom tex CSN och Skolverket.</w:t>
      </w:r>
      <w:r w:rsidR="5865866F" w:rsidRPr="59883245">
        <w:rPr>
          <w:i/>
          <w:iCs/>
          <w:color w:val="000000" w:themeColor="text1"/>
          <w:sz w:val="24"/>
          <w:szCs w:val="24"/>
        </w:rPr>
        <w:t xml:space="preserve"> </w:t>
      </w:r>
      <w:r>
        <w:br/>
      </w:r>
      <w:r w:rsidR="7D5E1E22" w:rsidRPr="59883245">
        <w:rPr>
          <w:i/>
          <w:iCs/>
          <w:color w:val="000000" w:themeColor="text1"/>
          <w:sz w:val="24"/>
          <w:szCs w:val="24"/>
        </w:rPr>
        <w:t xml:space="preserve">Diskussioner kommer att föras med matematiknätverket och </w:t>
      </w:r>
      <w:proofErr w:type="spellStart"/>
      <w:r w:rsidR="7D5E1E22" w:rsidRPr="59883245">
        <w:rPr>
          <w:i/>
          <w:iCs/>
          <w:color w:val="000000" w:themeColor="text1"/>
          <w:sz w:val="24"/>
          <w:szCs w:val="24"/>
        </w:rPr>
        <w:t>Si</w:t>
      </w:r>
      <w:r w:rsidR="4400F3AE" w:rsidRPr="59883245">
        <w:rPr>
          <w:i/>
          <w:iCs/>
          <w:color w:val="000000" w:themeColor="text1"/>
          <w:sz w:val="24"/>
          <w:szCs w:val="24"/>
        </w:rPr>
        <w:t>V</w:t>
      </w:r>
      <w:proofErr w:type="spellEnd"/>
      <w:r w:rsidR="4400F3AE" w:rsidRPr="59883245">
        <w:rPr>
          <w:i/>
          <w:iCs/>
          <w:color w:val="000000" w:themeColor="text1"/>
          <w:sz w:val="24"/>
          <w:szCs w:val="24"/>
        </w:rPr>
        <w:t xml:space="preserve"> nätverket gällande en eventuell gemensam framtida konferens.</w:t>
      </w:r>
    </w:p>
    <w:p w14:paraId="22661487" w14:textId="6BADF64C" w:rsidR="0036106E" w:rsidRDefault="37E4A02E" w:rsidP="1D464645">
      <w:pPr>
        <w:autoSpaceDE w:val="0"/>
        <w:autoSpaceDN w:val="0"/>
        <w:adjustRightInd w:val="0"/>
        <w:spacing w:after="0" w:line="240" w:lineRule="auto"/>
        <w:rPr>
          <w:b/>
          <w:bCs/>
          <w:color w:val="262626" w:themeColor="text1" w:themeTint="D9"/>
          <w:sz w:val="28"/>
          <w:szCs w:val="28"/>
        </w:rPr>
      </w:pPr>
      <w:r w:rsidRPr="1D464645">
        <w:rPr>
          <w:b/>
          <w:bCs/>
          <w:color w:val="262626" w:themeColor="text1" w:themeTint="D9"/>
          <w:sz w:val="28"/>
          <w:szCs w:val="28"/>
        </w:rPr>
        <w:t xml:space="preserve"> </w:t>
      </w:r>
    </w:p>
    <w:p w14:paraId="412E53CA" w14:textId="77777777" w:rsidR="0036106E" w:rsidRDefault="0036106E" w:rsidP="1D464645">
      <w:pPr>
        <w:autoSpaceDE w:val="0"/>
        <w:autoSpaceDN w:val="0"/>
        <w:adjustRightInd w:val="0"/>
        <w:spacing w:after="0" w:line="240" w:lineRule="auto"/>
        <w:rPr>
          <w:b/>
          <w:bCs/>
          <w:color w:val="262626" w:themeColor="text1" w:themeTint="D9"/>
          <w:sz w:val="28"/>
          <w:szCs w:val="28"/>
        </w:rPr>
      </w:pPr>
      <w:r w:rsidRPr="1D464645">
        <w:rPr>
          <w:b/>
          <w:bCs/>
          <w:color w:val="262626" w:themeColor="text1" w:themeTint="D9"/>
          <w:sz w:val="28"/>
          <w:szCs w:val="28"/>
        </w:rPr>
        <w:t xml:space="preserve">Fokusområde </w:t>
      </w:r>
    </w:p>
    <w:p w14:paraId="618CAE96" w14:textId="551D631F" w:rsidR="69B44D96" w:rsidRDefault="69B44D96" w:rsidP="1D464645">
      <w:pPr>
        <w:spacing w:after="0" w:line="240" w:lineRule="auto"/>
        <w:rPr>
          <w:i/>
          <w:iCs/>
          <w:color w:val="000000" w:themeColor="text1"/>
          <w:sz w:val="24"/>
          <w:szCs w:val="24"/>
        </w:rPr>
      </w:pPr>
      <w:r w:rsidRPr="1D464645">
        <w:rPr>
          <w:i/>
          <w:iCs/>
          <w:color w:val="000000" w:themeColor="text1"/>
          <w:sz w:val="24"/>
          <w:szCs w:val="24"/>
        </w:rPr>
        <w:t>I september 2022 kommer vi att genomföra vår årliga konferens.</w:t>
      </w:r>
      <w:r w:rsidR="43245BED" w:rsidRPr="1D464645">
        <w:rPr>
          <w:i/>
          <w:iCs/>
          <w:color w:val="000000" w:themeColor="text1"/>
          <w:sz w:val="24"/>
          <w:szCs w:val="24"/>
        </w:rPr>
        <w:t xml:space="preserve"> Innehållet i konferensen bygger på medlemmarnas önskemål och behov samt </w:t>
      </w:r>
      <w:r w:rsidR="01C9411F" w:rsidRPr="1D464645">
        <w:rPr>
          <w:i/>
          <w:iCs/>
          <w:color w:val="000000" w:themeColor="text1"/>
          <w:sz w:val="24"/>
          <w:szCs w:val="24"/>
        </w:rPr>
        <w:t xml:space="preserve">aktuella </w:t>
      </w:r>
      <w:r w:rsidR="43245BED" w:rsidRPr="1D464645">
        <w:rPr>
          <w:i/>
          <w:iCs/>
          <w:color w:val="000000" w:themeColor="text1"/>
          <w:sz w:val="24"/>
          <w:szCs w:val="24"/>
        </w:rPr>
        <w:t xml:space="preserve">förändringar inom </w:t>
      </w:r>
      <w:r w:rsidR="7E457F3D" w:rsidRPr="1D464645">
        <w:rPr>
          <w:i/>
          <w:iCs/>
          <w:color w:val="000000" w:themeColor="text1"/>
          <w:sz w:val="24"/>
          <w:szCs w:val="24"/>
        </w:rPr>
        <w:t>vuxenutbildningen.</w:t>
      </w:r>
    </w:p>
    <w:p w14:paraId="710A2048" w14:textId="2FD850A0" w:rsidR="1D464645" w:rsidRDefault="1D464645" w:rsidP="1D464645">
      <w:pPr>
        <w:spacing w:after="0" w:line="240" w:lineRule="auto"/>
        <w:rPr>
          <w:i/>
          <w:iCs/>
          <w:color w:val="000000" w:themeColor="text1"/>
          <w:sz w:val="24"/>
          <w:szCs w:val="24"/>
        </w:rPr>
      </w:pPr>
    </w:p>
    <w:p w14:paraId="29513092" w14:textId="070B9561" w:rsidR="0036106E" w:rsidRDefault="003D4896" w:rsidP="59883245">
      <w:pPr>
        <w:autoSpaceDE w:val="0"/>
        <w:autoSpaceDN w:val="0"/>
        <w:adjustRightInd w:val="0"/>
        <w:spacing w:after="0" w:line="240" w:lineRule="auto"/>
        <w:rPr>
          <w:i/>
          <w:iCs/>
          <w:color w:val="262626" w:themeColor="text1" w:themeTint="D9"/>
          <w:sz w:val="24"/>
          <w:szCs w:val="24"/>
        </w:rPr>
      </w:pPr>
      <w:r w:rsidRPr="59883245">
        <w:rPr>
          <w:i/>
          <w:iCs/>
          <w:color w:val="000000" w:themeColor="text1"/>
          <w:sz w:val="24"/>
          <w:szCs w:val="24"/>
        </w:rPr>
        <w:t>Vi</w:t>
      </w:r>
      <w:r w:rsidR="7641B70F" w:rsidRPr="59883245">
        <w:rPr>
          <w:i/>
          <w:iCs/>
          <w:color w:val="000000" w:themeColor="text1"/>
          <w:sz w:val="24"/>
          <w:szCs w:val="24"/>
        </w:rPr>
        <w:t xml:space="preserve">Sa </w:t>
      </w:r>
      <w:r w:rsidR="74CEC6CC" w:rsidRPr="59883245">
        <w:rPr>
          <w:i/>
          <w:iCs/>
          <w:color w:val="000000" w:themeColor="text1"/>
          <w:sz w:val="24"/>
          <w:szCs w:val="24"/>
        </w:rPr>
        <w:t>planerar</w:t>
      </w:r>
      <w:r w:rsidRPr="59883245">
        <w:rPr>
          <w:i/>
          <w:iCs/>
          <w:color w:val="000000" w:themeColor="text1"/>
          <w:sz w:val="24"/>
          <w:szCs w:val="24"/>
        </w:rPr>
        <w:t xml:space="preserve"> att arbeta med olika fokusområden under 2022</w:t>
      </w:r>
      <w:r w:rsidR="2DFBD3BB" w:rsidRPr="59883245">
        <w:rPr>
          <w:i/>
          <w:iCs/>
          <w:color w:val="000000" w:themeColor="text1"/>
          <w:sz w:val="24"/>
          <w:szCs w:val="24"/>
        </w:rPr>
        <w:t>, bland annat</w:t>
      </w:r>
      <w:r w:rsidRPr="59883245">
        <w:rPr>
          <w:i/>
          <w:iCs/>
          <w:color w:val="000000" w:themeColor="text1"/>
          <w:sz w:val="24"/>
          <w:szCs w:val="24"/>
        </w:rPr>
        <w:t xml:space="preserve"> att genomföra mindre workshops digitalt för våra medlemmar. </w:t>
      </w:r>
      <w:r w:rsidR="494B2F02" w:rsidRPr="59883245">
        <w:rPr>
          <w:i/>
          <w:iCs/>
          <w:color w:val="000000" w:themeColor="text1"/>
          <w:sz w:val="24"/>
          <w:szCs w:val="24"/>
        </w:rPr>
        <w:t>Förslag på ämnen att</w:t>
      </w:r>
      <w:r w:rsidRPr="59883245">
        <w:rPr>
          <w:i/>
          <w:iCs/>
          <w:color w:val="000000" w:themeColor="text1"/>
          <w:sz w:val="24"/>
          <w:szCs w:val="24"/>
        </w:rPr>
        <w:t xml:space="preserve"> diskutera</w:t>
      </w:r>
      <w:r w:rsidR="6AEBB735" w:rsidRPr="59883245">
        <w:rPr>
          <w:i/>
          <w:iCs/>
          <w:color w:val="000000" w:themeColor="text1"/>
          <w:sz w:val="24"/>
          <w:szCs w:val="24"/>
        </w:rPr>
        <w:t xml:space="preserve"> är</w:t>
      </w:r>
      <w:r w:rsidRPr="59883245">
        <w:rPr>
          <w:i/>
          <w:iCs/>
          <w:color w:val="000000" w:themeColor="text1"/>
          <w:sz w:val="24"/>
          <w:szCs w:val="24"/>
        </w:rPr>
        <w:t xml:space="preserve"> arbetet med skyddade personuppgifter samt interkommunal ersättning. Innehållet i </w:t>
      </w:r>
      <w:r w:rsidR="00A272DE" w:rsidRPr="59883245">
        <w:rPr>
          <w:i/>
          <w:iCs/>
          <w:color w:val="000000" w:themeColor="text1"/>
          <w:sz w:val="24"/>
          <w:szCs w:val="24"/>
        </w:rPr>
        <w:t>våra workshops</w:t>
      </w:r>
      <w:r w:rsidRPr="59883245">
        <w:rPr>
          <w:i/>
          <w:iCs/>
          <w:color w:val="000000" w:themeColor="text1"/>
          <w:sz w:val="24"/>
          <w:szCs w:val="24"/>
        </w:rPr>
        <w:t xml:space="preserve"> kommer att styras av önskemål som inkommit via vår enkät</w:t>
      </w:r>
      <w:r w:rsidR="00BA777B" w:rsidRPr="59883245">
        <w:rPr>
          <w:i/>
          <w:iCs/>
          <w:color w:val="000000" w:themeColor="text1"/>
          <w:sz w:val="24"/>
          <w:szCs w:val="24"/>
        </w:rPr>
        <w:t xml:space="preserve"> som skickas ut vartannat år</w:t>
      </w:r>
      <w:r w:rsidRPr="59883245">
        <w:rPr>
          <w:i/>
          <w:iCs/>
          <w:color w:val="000000" w:themeColor="text1"/>
          <w:sz w:val="24"/>
          <w:szCs w:val="24"/>
        </w:rPr>
        <w:t>.</w:t>
      </w:r>
    </w:p>
    <w:p w14:paraId="1C7F7F9C" w14:textId="77777777" w:rsidR="00BA777B" w:rsidRDefault="00BA777B" w:rsidP="0036106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262626" w:themeColor="text1" w:themeTint="D9"/>
          <w:sz w:val="24"/>
          <w:szCs w:val="24"/>
        </w:rPr>
      </w:pPr>
    </w:p>
    <w:p w14:paraId="5A77D787" w14:textId="2972A383" w:rsidR="00A272DE" w:rsidRPr="00334558" w:rsidRDefault="00BA777B" w:rsidP="0036106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262626" w:themeColor="text1" w:themeTint="D9"/>
          <w:sz w:val="24"/>
          <w:szCs w:val="24"/>
        </w:rPr>
      </w:pPr>
      <w:r>
        <w:rPr>
          <w:rFonts w:cstheme="minorHAnsi"/>
          <w:i/>
          <w:iCs/>
          <w:color w:val="262626" w:themeColor="text1" w:themeTint="D9"/>
          <w:sz w:val="24"/>
          <w:szCs w:val="24"/>
        </w:rPr>
        <w:t>I vårt kunskapsutbyte</w:t>
      </w:r>
      <w:r w:rsidR="00A272DE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 fortsätter </w:t>
      </w:r>
      <w:r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vi </w:t>
      </w:r>
      <w:r w:rsidR="00A272DE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att dra nytta av att ledamöterna i Visa </w:t>
      </w:r>
      <w:r w:rsidRPr="00BA777B">
        <w:rPr>
          <w:rFonts w:cstheme="minorHAnsi"/>
          <w:i/>
          <w:iCs/>
          <w:sz w:val="24"/>
          <w:szCs w:val="24"/>
        </w:rPr>
        <w:t xml:space="preserve">representeras av både huvudman och utbildningsanordnare fördelat på Stockholm, Göteborg, Malmö, Umeå samt </w:t>
      </w:r>
      <w:r>
        <w:rPr>
          <w:rFonts w:cstheme="minorHAnsi"/>
          <w:i/>
          <w:iCs/>
          <w:color w:val="262626" w:themeColor="text1" w:themeTint="D9"/>
          <w:sz w:val="24"/>
          <w:szCs w:val="24"/>
        </w:rPr>
        <w:t>Vetlanda kommun.</w:t>
      </w:r>
    </w:p>
    <w:p w14:paraId="2AC10FC1" w14:textId="77777777" w:rsidR="0036106E" w:rsidRDefault="0036106E" w:rsidP="003610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62626" w:themeColor="text1" w:themeTint="D9"/>
          <w:sz w:val="28"/>
          <w:szCs w:val="28"/>
        </w:rPr>
      </w:pPr>
    </w:p>
    <w:p w14:paraId="4B863A3A" w14:textId="1D8B54F5" w:rsidR="0036106E" w:rsidRDefault="000C481F" w:rsidP="0036106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262626" w:themeColor="text1" w:themeTint="D9"/>
          <w:sz w:val="24"/>
          <w:szCs w:val="24"/>
        </w:rPr>
      </w:pPr>
      <w:r w:rsidRPr="1D464645">
        <w:rPr>
          <w:b/>
          <w:bCs/>
          <w:color w:val="262626" w:themeColor="text1" w:themeTint="D9"/>
          <w:sz w:val="28"/>
          <w:szCs w:val="28"/>
        </w:rPr>
        <w:lastRenderedPageBreak/>
        <w:t>F</w:t>
      </w:r>
      <w:r w:rsidR="0036106E" w:rsidRPr="1D464645">
        <w:rPr>
          <w:b/>
          <w:bCs/>
          <w:color w:val="262626" w:themeColor="text1" w:themeTint="D9"/>
          <w:sz w:val="28"/>
          <w:szCs w:val="28"/>
        </w:rPr>
        <w:t xml:space="preserve">örändringar </w:t>
      </w:r>
    </w:p>
    <w:p w14:paraId="48D10710" w14:textId="30841EA7" w:rsidR="19C8CB2F" w:rsidRDefault="1337DAF4" w:rsidP="59883245">
      <w:pPr>
        <w:spacing w:after="0" w:line="240" w:lineRule="auto"/>
        <w:rPr>
          <w:i/>
          <w:iCs/>
          <w:color w:val="000000" w:themeColor="text1"/>
          <w:sz w:val="24"/>
          <w:szCs w:val="24"/>
        </w:rPr>
      </w:pPr>
      <w:r w:rsidRPr="59883245">
        <w:rPr>
          <w:i/>
          <w:iCs/>
          <w:color w:val="000000" w:themeColor="text1"/>
          <w:sz w:val="24"/>
          <w:szCs w:val="24"/>
        </w:rPr>
        <w:t xml:space="preserve">En översyn av </w:t>
      </w:r>
      <w:r w:rsidR="19C8CB2F" w:rsidRPr="59883245">
        <w:rPr>
          <w:i/>
          <w:iCs/>
          <w:color w:val="000000" w:themeColor="text1"/>
          <w:sz w:val="24"/>
          <w:szCs w:val="24"/>
        </w:rPr>
        <w:t xml:space="preserve">antalet medlemmar i </w:t>
      </w:r>
      <w:proofErr w:type="spellStart"/>
      <w:r w:rsidR="19C8CB2F" w:rsidRPr="59883245">
        <w:rPr>
          <w:i/>
          <w:iCs/>
          <w:color w:val="000000" w:themeColor="text1"/>
          <w:sz w:val="24"/>
          <w:szCs w:val="24"/>
        </w:rPr>
        <w:t>ViSas</w:t>
      </w:r>
      <w:proofErr w:type="spellEnd"/>
      <w:r w:rsidR="19C8CB2F" w:rsidRPr="59883245">
        <w:rPr>
          <w:i/>
          <w:iCs/>
          <w:color w:val="000000" w:themeColor="text1"/>
          <w:sz w:val="24"/>
          <w:szCs w:val="24"/>
        </w:rPr>
        <w:t xml:space="preserve"> arbetsgrupp</w:t>
      </w:r>
      <w:r w:rsidR="521C8374" w:rsidRPr="59883245">
        <w:rPr>
          <w:i/>
          <w:iCs/>
          <w:color w:val="000000" w:themeColor="text1"/>
          <w:sz w:val="24"/>
          <w:szCs w:val="24"/>
        </w:rPr>
        <w:t xml:space="preserve"> </w:t>
      </w:r>
      <w:r w:rsidR="323066A4" w:rsidRPr="59883245">
        <w:rPr>
          <w:i/>
          <w:iCs/>
          <w:color w:val="000000" w:themeColor="text1"/>
          <w:sz w:val="24"/>
          <w:szCs w:val="24"/>
        </w:rPr>
        <w:t xml:space="preserve">sker </w:t>
      </w:r>
      <w:r w:rsidR="521C8374" w:rsidRPr="59883245">
        <w:rPr>
          <w:i/>
          <w:iCs/>
          <w:color w:val="000000" w:themeColor="text1"/>
          <w:sz w:val="24"/>
          <w:szCs w:val="24"/>
        </w:rPr>
        <w:t>under 2022.</w:t>
      </w:r>
    </w:p>
    <w:p w14:paraId="4EFC7098" w14:textId="77777777" w:rsidR="0036106E" w:rsidRDefault="0036106E" w:rsidP="003610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62626" w:themeColor="text1" w:themeTint="D9"/>
          <w:sz w:val="28"/>
          <w:szCs w:val="28"/>
        </w:rPr>
      </w:pPr>
    </w:p>
    <w:p w14:paraId="45784BF6" w14:textId="77777777" w:rsidR="0036106E" w:rsidRDefault="0036106E" w:rsidP="0036106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262626" w:themeColor="text1" w:themeTint="D9"/>
          <w:sz w:val="24"/>
          <w:szCs w:val="24"/>
        </w:rPr>
      </w:pPr>
      <w:r w:rsidRPr="00334558">
        <w:rPr>
          <w:rFonts w:cstheme="minorHAnsi"/>
          <w:b/>
          <w:bCs/>
          <w:color w:val="262626" w:themeColor="text1" w:themeTint="D9"/>
          <w:sz w:val="28"/>
          <w:szCs w:val="28"/>
        </w:rPr>
        <w:t xml:space="preserve">Mötesplatser </w:t>
      </w:r>
    </w:p>
    <w:p w14:paraId="2FA12416" w14:textId="11EC6B65" w:rsidR="0036106E" w:rsidRDefault="00A272DE" w:rsidP="59883245">
      <w:pPr>
        <w:autoSpaceDE w:val="0"/>
        <w:autoSpaceDN w:val="0"/>
        <w:adjustRightInd w:val="0"/>
        <w:spacing w:after="0" w:line="240" w:lineRule="auto"/>
        <w:rPr>
          <w:i/>
          <w:iCs/>
          <w:color w:val="262626" w:themeColor="text1" w:themeTint="D9"/>
          <w:sz w:val="24"/>
          <w:szCs w:val="24"/>
        </w:rPr>
      </w:pPr>
      <w:r w:rsidRPr="59883245">
        <w:rPr>
          <w:i/>
          <w:iCs/>
          <w:color w:val="000000" w:themeColor="text1"/>
          <w:sz w:val="24"/>
          <w:szCs w:val="24"/>
        </w:rPr>
        <w:t xml:space="preserve">Under 2022 </w:t>
      </w:r>
      <w:r w:rsidR="316EF60D" w:rsidRPr="59883245">
        <w:rPr>
          <w:i/>
          <w:iCs/>
          <w:color w:val="000000" w:themeColor="text1"/>
          <w:sz w:val="24"/>
          <w:szCs w:val="24"/>
        </w:rPr>
        <w:t xml:space="preserve">planerar </w:t>
      </w:r>
      <w:r w:rsidRPr="59883245">
        <w:rPr>
          <w:i/>
          <w:iCs/>
          <w:color w:val="000000" w:themeColor="text1"/>
          <w:sz w:val="24"/>
          <w:szCs w:val="24"/>
        </w:rPr>
        <w:t xml:space="preserve">nätverket att träffas både digitalt och fysiskt. </w:t>
      </w:r>
    </w:p>
    <w:p w14:paraId="52D9D560" w14:textId="4CFE8874" w:rsidR="1D464645" w:rsidRDefault="1D464645" w:rsidP="1D464645">
      <w:pPr>
        <w:spacing w:after="0" w:line="240" w:lineRule="auto"/>
        <w:rPr>
          <w:i/>
          <w:iCs/>
          <w:color w:val="262626" w:themeColor="text1" w:themeTint="D9"/>
          <w:sz w:val="24"/>
          <w:szCs w:val="24"/>
        </w:rPr>
      </w:pPr>
    </w:p>
    <w:p w14:paraId="53F23B1B" w14:textId="77777777" w:rsidR="0036106E" w:rsidRDefault="0036106E" w:rsidP="0036106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262626" w:themeColor="text1" w:themeTint="D9"/>
          <w:sz w:val="24"/>
          <w:szCs w:val="24"/>
        </w:rPr>
      </w:pPr>
      <w:r w:rsidRPr="1D464645">
        <w:rPr>
          <w:b/>
          <w:bCs/>
          <w:color w:val="262626" w:themeColor="text1" w:themeTint="D9"/>
          <w:sz w:val="28"/>
          <w:szCs w:val="28"/>
        </w:rPr>
        <w:t xml:space="preserve">Påverkansarbete </w:t>
      </w:r>
    </w:p>
    <w:p w14:paraId="15BDD61B" w14:textId="48683CA3" w:rsidR="0036106E" w:rsidRDefault="1DFA2FD1" w:rsidP="59883245">
      <w:pPr>
        <w:autoSpaceDE w:val="0"/>
        <w:autoSpaceDN w:val="0"/>
        <w:adjustRightInd w:val="0"/>
        <w:spacing w:after="0" w:line="240" w:lineRule="auto"/>
        <w:rPr>
          <w:i/>
          <w:iCs/>
          <w:color w:val="000000" w:themeColor="text1"/>
          <w:sz w:val="24"/>
          <w:szCs w:val="24"/>
        </w:rPr>
      </w:pPr>
      <w:r w:rsidRPr="59883245">
        <w:rPr>
          <w:i/>
          <w:iCs/>
          <w:color w:val="000000" w:themeColor="text1"/>
          <w:sz w:val="24"/>
          <w:szCs w:val="24"/>
        </w:rPr>
        <w:t>Vi</w:t>
      </w:r>
      <w:r w:rsidR="18F1EA89" w:rsidRPr="59883245">
        <w:rPr>
          <w:i/>
          <w:iCs/>
          <w:color w:val="000000" w:themeColor="text1"/>
          <w:sz w:val="24"/>
          <w:szCs w:val="24"/>
        </w:rPr>
        <w:t>Sa</w:t>
      </w:r>
      <w:r w:rsidRPr="59883245">
        <w:rPr>
          <w:i/>
          <w:iCs/>
          <w:color w:val="000000" w:themeColor="text1"/>
          <w:sz w:val="24"/>
          <w:szCs w:val="24"/>
        </w:rPr>
        <w:t xml:space="preserve"> fortsätter bevaka förändringar från tex Skolverket och CSN som har en påverkan på våra medlemmar</w:t>
      </w:r>
      <w:r w:rsidR="240A59AD" w:rsidRPr="59883245">
        <w:rPr>
          <w:i/>
          <w:iCs/>
          <w:color w:val="000000" w:themeColor="text1"/>
          <w:sz w:val="24"/>
          <w:szCs w:val="24"/>
        </w:rPr>
        <w:t>s arbete</w:t>
      </w:r>
      <w:r w:rsidRPr="59883245">
        <w:rPr>
          <w:i/>
          <w:iCs/>
          <w:color w:val="000000" w:themeColor="text1"/>
          <w:sz w:val="24"/>
          <w:szCs w:val="24"/>
        </w:rPr>
        <w:t xml:space="preserve">. En sådan förändring är tex. den nya betygsskalan som införs för </w:t>
      </w:r>
      <w:proofErr w:type="spellStart"/>
      <w:r w:rsidRPr="59883245">
        <w:rPr>
          <w:i/>
          <w:iCs/>
          <w:color w:val="000000" w:themeColor="text1"/>
          <w:sz w:val="24"/>
          <w:szCs w:val="24"/>
        </w:rPr>
        <w:t>sfi</w:t>
      </w:r>
      <w:proofErr w:type="spellEnd"/>
      <w:r w:rsidRPr="59883245">
        <w:rPr>
          <w:i/>
          <w:iCs/>
          <w:color w:val="000000" w:themeColor="text1"/>
          <w:sz w:val="24"/>
          <w:szCs w:val="24"/>
        </w:rPr>
        <w:t xml:space="preserve"> och grundläggande utbildning vid årsskiftet.</w:t>
      </w:r>
    </w:p>
    <w:p w14:paraId="354E3E41" w14:textId="63554937" w:rsidR="0036106E" w:rsidRDefault="0036106E" w:rsidP="1D464645">
      <w:pPr>
        <w:autoSpaceDE w:val="0"/>
        <w:autoSpaceDN w:val="0"/>
        <w:adjustRightInd w:val="0"/>
        <w:spacing w:after="0" w:line="240" w:lineRule="auto"/>
        <w:rPr>
          <w:i/>
          <w:iCs/>
          <w:color w:val="262626" w:themeColor="text1" w:themeTint="D9"/>
          <w:sz w:val="24"/>
          <w:szCs w:val="24"/>
        </w:rPr>
      </w:pPr>
    </w:p>
    <w:p w14:paraId="15B71836" w14:textId="77777777" w:rsidR="0036106E" w:rsidRDefault="0036106E" w:rsidP="0036106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262626" w:themeColor="text1" w:themeTint="D9"/>
          <w:sz w:val="24"/>
          <w:szCs w:val="24"/>
        </w:rPr>
      </w:pPr>
      <w:r w:rsidRPr="00334558">
        <w:rPr>
          <w:rFonts w:cstheme="minorHAnsi"/>
          <w:b/>
          <w:bCs/>
          <w:color w:val="262626" w:themeColor="text1" w:themeTint="D9"/>
          <w:sz w:val="28"/>
          <w:szCs w:val="28"/>
        </w:rPr>
        <w:t xml:space="preserve">Kommunikation </w:t>
      </w:r>
    </w:p>
    <w:p w14:paraId="29A45C9B" w14:textId="154B8E44" w:rsidR="0036106E" w:rsidRDefault="00B61164" w:rsidP="59883245">
      <w:pPr>
        <w:autoSpaceDE w:val="0"/>
        <w:autoSpaceDN w:val="0"/>
        <w:adjustRightInd w:val="0"/>
        <w:spacing w:after="0" w:line="240" w:lineRule="auto"/>
        <w:rPr>
          <w:i/>
          <w:iCs/>
          <w:color w:val="262626" w:themeColor="text1" w:themeTint="D9"/>
          <w:sz w:val="24"/>
          <w:szCs w:val="24"/>
        </w:rPr>
      </w:pPr>
      <w:r w:rsidRPr="59883245">
        <w:rPr>
          <w:i/>
          <w:iCs/>
          <w:color w:val="000000" w:themeColor="text1"/>
          <w:sz w:val="24"/>
          <w:szCs w:val="24"/>
        </w:rPr>
        <w:t>Vi</w:t>
      </w:r>
      <w:r w:rsidR="76B7B017" w:rsidRPr="59883245">
        <w:rPr>
          <w:i/>
          <w:iCs/>
          <w:color w:val="000000" w:themeColor="text1"/>
          <w:sz w:val="24"/>
          <w:szCs w:val="24"/>
        </w:rPr>
        <w:t>Sa</w:t>
      </w:r>
      <w:r w:rsidRPr="59883245">
        <w:rPr>
          <w:i/>
          <w:iCs/>
          <w:color w:val="000000" w:themeColor="text1"/>
          <w:sz w:val="24"/>
          <w:szCs w:val="24"/>
        </w:rPr>
        <w:t xml:space="preserve"> kommunicerar via </w:t>
      </w:r>
      <w:r w:rsidR="00BA777B" w:rsidRPr="59883245">
        <w:rPr>
          <w:i/>
          <w:iCs/>
          <w:color w:val="000000" w:themeColor="text1"/>
          <w:sz w:val="24"/>
          <w:szCs w:val="24"/>
        </w:rPr>
        <w:t xml:space="preserve">VIS Nyhetsbrev, mejl, </w:t>
      </w:r>
      <w:r w:rsidRPr="59883245">
        <w:rPr>
          <w:i/>
          <w:iCs/>
          <w:color w:val="000000" w:themeColor="text1"/>
          <w:sz w:val="24"/>
          <w:szCs w:val="24"/>
        </w:rPr>
        <w:t>Facebook</w:t>
      </w:r>
      <w:r w:rsidR="00BA777B" w:rsidRPr="59883245">
        <w:rPr>
          <w:i/>
          <w:iCs/>
          <w:color w:val="000000" w:themeColor="text1"/>
          <w:sz w:val="24"/>
          <w:szCs w:val="24"/>
        </w:rPr>
        <w:t xml:space="preserve">, ledamöternas egna kontaktnät. </w:t>
      </w:r>
    </w:p>
    <w:p w14:paraId="664A1C04" w14:textId="1ACB8296" w:rsidR="1D464645" w:rsidRDefault="1D464645" w:rsidP="1D464645">
      <w:pPr>
        <w:spacing w:after="0" w:line="240" w:lineRule="auto"/>
        <w:rPr>
          <w:i/>
          <w:iCs/>
          <w:color w:val="262626" w:themeColor="text1" w:themeTint="D9"/>
          <w:sz w:val="24"/>
          <w:szCs w:val="24"/>
        </w:rPr>
      </w:pPr>
    </w:p>
    <w:p w14:paraId="765534CA" w14:textId="4AFBEC7E" w:rsidR="0036106E" w:rsidRDefault="0036106E" w:rsidP="004C6A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62626" w:themeColor="text1" w:themeTint="D9"/>
          <w:sz w:val="28"/>
          <w:szCs w:val="28"/>
        </w:rPr>
      </w:pPr>
      <w:r w:rsidRPr="1D464645">
        <w:rPr>
          <w:b/>
          <w:bCs/>
          <w:color w:val="262626" w:themeColor="text1" w:themeTint="D9"/>
          <w:sz w:val="28"/>
          <w:szCs w:val="28"/>
        </w:rPr>
        <w:t>Samverkan</w:t>
      </w:r>
    </w:p>
    <w:p w14:paraId="7483C3FD" w14:textId="10575FD1" w:rsidR="0036106E" w:rsidRPr="0036106E" w:rsidRDefault="0FFC3374" w:rsidP="59883245">
      <w:pPr>
        <w:autoSpaceDE w:val="0"/>
        <w:autoSpaceDN w:val="0"/>
        <w:adjustRightInd w:val="0"/>
        <w:spacing w:after="0" w:line="240" w:lineRule="auto"/>
        <w:rPr>
          <w:i/>
          <w:iCs/>
          <w:color w:val="000000" w:themeColor="text1"/>
          <w:sz w:val="24"/>
          <w:szCs w:val="24"/>
        </w:rPr>
      </w:pPr>
      <w:r w:rsidRPr="59883245">
        <w:rPr>
          <w:i/>
          <w:iCs/>
          <w:color w:val="000000" w:themeColor="text1"/>
          <w:sz w:val="24"/>
          <w:szCs w:val="24"/>
        </w:rPr>
        <w:t>Vi</w:t>
      </w:r>
      <w:r w:rsidR="48916732" w:rsidRPr="59883245">
        <w:rPr>
          <w:i/>
          <w:iCs/>
          <w:color w:val="000000" w:themeColor="text1"/>
          <w:sz w:val="24"/>
          <w:szCs w:val="24"/>
        </w:rPr>
        <w:t>Sa</w:t>
      </w:r>
      <w:r w:rsidRPr="59883245">
        <w:rPr>
          <w:i/>
          <w:iCs/>
          <w:color w:val="000000" w:themeColor="text1"/>
          <w:sz w:val="24"/>
          <w:szCs w:val="24"/>
        </w:rPr>
        <w:t xml:space="preserve"> planerar att fortsätta vår dialog med Skolverket och CSN samt </w:t>
      </w:r>
      <w:r w:rsidR="5D234724" w:rsidRPr="59883245">
        <w:rPr>
          <w:i/>
          <w:iCs/>
          <w:color w:val="000000" w:themeColor="text1"/>
          <w:sz w:val="24"/>
          <w:szCs w:val="24"/>
        </w:rPr>
        <w:t xml:space="preserve">fortsätta vårt </w:t>
      </w:r>
      <w:r w:rsidRPr="59883245">
        <w:rPr>
          <w:i/>
          <w:iCs/>
          <w:color w:val="000000" w:themeColor="text1"/>
          <w:sz w:val="24"/>
          <w:szCs w:val="24"/>
        </w:rPr>
        <w:t>samarbete med styrelsen och övriga nätverk.</w:t>
      </w:r>
    </w:p>
    <w:p w14:paraId="3DAC6B53" w14:textId="2135E001" w:rsidR="0036106E" w:rsidRPr="0036106E" w:rsidRDefault="0036106E" w:rsidP="1D464645">
      <w:pPr>
        <w:autoSpaceDE w:val="0"/>
        <w:autoSpaceDN w:val="0"/>
        <w:adjustRightInd w:val="0"/>
        <w:spacing w:after="0" w:line="240" w:lineRule="auto"/>
        <w:rPr>
          <w:i/>
          <w:iCs/>
          <w:color w:val="262626" w:themeColor="text1" w:themeTint="D9"/>
          <w:sz w:val="24"/>
          <w:szCs w:val="24"/>
        </w:rPr>
      </w:pPr>
    </w:p>
    <w:sectPr w:rsidR="0036106E" w:rsidRPr="0036106E" w:rsidSect="00DD3CB6">
      <w:headerReference w:type="default" r:id="rId10"/>
      <w:footerReference w:type="default" r:id="rId11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A8790" w14:textId="77777777" w:rsidR="00026D3D" w:rsidRDefault="00026D3D" w:rsidP="00ED3C1A">
      <w:pPr>
        <w:spacing w:after="0" w:line="240" w:lineRule="auto"/>
      </w:pPr>
      <w:r>
        <w:separator/>
      </w:r>
    </w:p>
  </w:endnote>
  <w:endnote w:type="continuationSeparator" w:id="0">
    <w:p w14:paraId="4318E877" w14:textId="77777777" w:rsidR="00026D3D" w:rsidRDefault="00026D3D" w:rsidP="00ED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157A" w14:textId="77777777" w:rsidR="007C22AF" w:rsidRDefault="008B6F4E" w:rsidP="007C22AF">
    <w:pPr>
      <w:pStyle w:val="Sidfot"/>
      <w:pBdr>
        <w:top w:val="single" w:sz="4" w:space="1" w:color="auto"/>
      </w:pBdr>
      <w:tabs>
        <w:tab w:val="clear" w:pos="4536"/>
        <w:tab w:val="left" w:pos="2552"/>
        <w:tab w:val="left" w:pos="5387"/>
        <w:tab w:val="left" w:pos="7655"/>
      </w:tabs>
      <w:rPr>
        <w:rFonts w:ascii="Arial" w:hAnsi="Arial" w:cs="Arial"/>
        <w:b/>
        <w:color w:val="404040"/>
        <w:sz w:val="16"/>
        <w:szCs w:val="16"/>
      </w:rPr>
    </w:pPr>
    <w:r w:rsidRPr="003C4636">
      <w:rPr>
        <w:rFonts w:ascii="Arial" w:hAnsi="Arial" w:cs="Arial"/>
        <w:b/>
        <w:color w:val="404040"/>
        <w:sz w:val="16"/>
        <w:szCs w:val="16"/>
      </w:rPr>
      <w:t>Vuxenutbildning i Samverkan</w:t>
    </w:r>
    <w:r w:rsidRPr="003C4636">
      <w:rPr>
        <w:rFonts w:ascii="Arial" w:hAnsi="Arial" w:cs="Arial"/>
        <w:b/>
        <w:color w:val="404040"/>
        <w:sz w:val="16"/>
        <w:szCs w:val="16"/>
      </w:rPr>
      <w:tab/>
      <w:t>Adress</w:t>
    </w:r>
    <w:r w:rsidR="007C22AF">
      <w:rPr>
        <w:rFonts w:ascii="Arial" w:hAnsi="Arial" w:cs="Arial"/>
        <w:b/>
        <w:color w:val="404040"/>
        <w:sz w:val="16"/>
        <w:szCs w:val="16"/>
      </w:rPr>
      <w:tab/>
    </w:r>
    <w:r w:rsidRPr="003C4636">
      <w:rPr>
        <w:rFonts w:ascii="Arial" w:hAnsi="Arial" w:cs="Arial"/>
        <w:b/>
        <w:color w:val="404040"/>
        <w:sz w:val="16"/>
        <w:szCs w:val="16"/>
      </w:rPr>
      <w:t>E-post</w:t>
    </w:r>
    <w:r w:rsidRPr="003C4636">
      <w:rPr>
        <w:rFonts w:ascii="Arial" w:hAnsi="Arial" w:cs="Arial"/>
        <w:b/>
        <w:color w:val="404040"/>
        <w:sz w:val="16"/>
        <w:szCs w:val="16"/>
      </w:rPr>
      <w:tab/>
      <w:t>Hemsida</w:t>
    </w:r>
  </w:p>
  <w:p w14:paraId="64F499C1" w14:textId="610488E8" w:rsidR="007C22AF" w:rsidRDefault="008B6F4E" w:rsidP="007C22AF">
    <w:pPr>
      <w:pStyle w:val="Sidfot"/>
      <w:pBdr>
        <w:top w:val="single" w:sz="4" w:space="1" w:color="auto"/>
      </w:pBdr>
      <w:tabs>
        <w:tab w:val="clear" w:pos="4536"/>
        <w:tab w:val="left" w:pos="2552"/>
        <w:tab w:val="left" w:pos="5387"/>
        <w:tab w:val="left" w:pos="7655"/>
      </w:tabs>
      <w:rPr>
        <w:rFonts w:ascii="Arial" w:hAnsi="Arial" w:cs="Arial"/>
        <w:b/>
        <w:color w:val="404040"/>
        <w:sz w:val="16"/>
        <w:szCs w:val="16"/>
      </w:rPr>
    </w:pPr>
    <w:r w:rsidRPr="003C4636">
      <w:rPr>
        <w:rFonts w:ascii="Arial" w:hAnsi="Arial" w:cs="Arial"/>
        <w:color w:val="404040"/>
        <w:sz w:val="16"/>
        <w:szCs w:val="16"/>
      </w:rPr>
      <w:t>Ideell förening</w:t>
    </w:r>
    <w:r w:rsidRPr="003C4636">
      <w:rPr>
        <w:rFonts w:ascii="Arial" w:hAnsi="Arial" w:cs="Arial"/>
        <w:color w:val="404040"/>
        <w:sz w:val="16"/>
        <w:szCs w:val="16"/>
      </w:rPr>
      <w:tab/>
      <w:t>ViS</w:t>
    </w:r>
    <w:r w:rsidR="007C22AF">
      <w:rPr>
        <w:rFonts w:ascii="Arial" w:hAnsi="Arial" w:cs="Arial"/>
        <w:color w:val="404040"/>
        <w:sz w:val="16"/>
        <w:szCs w:val="16"/>
      </w:rPr>
      <w:t>, Vuxenutbildning i samverkan</w:t>
    </w:r>
    <w:r w:rsidRPr="003C4636">
      <w:rPr>
        <w:rFonts w:ascii="Arial" w:hAnsi="Arial" w:cs="Arial"/>
        <w:color w:val="404040"/>
        <w:sz w:val="16"/>
        <w:szCs w:val="16"/>
      </w:rPr>
      <w:tab/>
    </w:r>
    <w:hyperlink r:id="rId1" w:history="1">
      <w:r w:rsidR="002F2C83" w:rsidRPr="002F2C83">
        <w:rPr>
          <w:rStyle w:val="Hyperlnk"/>
          <w:rFonts w:ascii="Arial" w:hAnsi="Arial" w:cs="Arial"/>
          <w:color w:val="auto"/>
          <w:sz w:val="16"/>
          <w:szCs w:val="16"/>
          <w:u w:val="none"/>
          <w:lang w:val="nb-NO"/>
        </w:rPr>
        <w:t>info@visnet.se</w:t>
      </w:r>
    </w:hyperlink>
    <w:r w:rsidRPr="003C4636">
      <w:rPr>
        <w:rFonts w:ascii="Arial" w:hAnsi="Arial" w:cs="Arial"/>
        <w:color w:val="404040"/>
        <w:sz w:val="16"/>
        <w:szCs w:val="16"/>
      </w:rPr>
      <w:tab/>
    </w:r>
    <w:hyperlink r:id="rId2" w:history="1">
      <w:r w:rsidRPr="003C4636">
        <w:rPr>
          <w:rStyle w:val="Hyperlnk"/>
          <w:rFonts w:ascii="Arial" w:hAnsi="Arial" w:cs="Arial"/>
          <w:color w:val="404040"/>
          <w:sz w:val="16"/>
          <w:szCs w:val="16"/>
        </w:rPr>
        <w:t>www.visnet.se</w:t>
      </w:r>
    </w:hyperlink>
  </w:p>
  <w:p w14:paraId="36F8BB7E" w14:textId="62CC5998" w:rsidR="009F784F" w:rsidRPr="002F2C83" w:rsidRDefault="008B6F4E" w:rsidP="002F2C83">
    <w:pPr>
      <w:pStyle w:val="Sidfot"/>
      <w:pBdr>
        <w:top w:val="single" w:sz="4" w:space="1" w:color="auto"/>
      </w:pBdr>
      <w:tabs>
        <w:tab w:val="clear" w:pos="4536"/>
        <w:tab w:val="left" w:pos="2552"/>
        <w:tab w:val="left" w:pos="5529"/>
        <w:tab w:val="left" w:pos="7560"/>
      </w:tabs>
      <w:rPr>
        <w:rFonts w:ascii="Arial" w:hAnsi="Arial" w:cs="Arial"/>
        <w:b/>
        <w:color w:val="404040"/>
        <w:sz w:val="16"/>
        <w:szCs w:val="16"/>
      </w:rPr>
    </w:pPr>
    <w:r w:rsidRPr="003C4636">
      <w:rPr>
        <w:rFonts w:ascii="Arial" w:hAnsi="Arial" w:cs="Arial"/>
        <w:color w:val="404040"/>
        <w:sz w:val="16"/>
        <w:szCs w:val="16"/>
        <w:lang w:val="nb-NO"/>
      </w:rPr>
      <w:t>Org.nummer 082439-3301</w:t>
    </w:r>
    <w:r w:rsidRPr="003C4636">
      <w:rPr>
        <w:rFonts w:ascii="Arial" w:hAnsi="Arial" w:cs="Arial"/>
        <w:color w:val="404040"/>
        <w:sz w:val="16"/>
        <w:szCs w:val="16"/>
        <w:lang w:val="nb-NO"/>
      </w:rPr>
      <w:tab/>
      <w:t>Box 5</w:t>
    </w:r>
    <w:r w:rsidR="007C22AF">
      <w:rPr>
        <w:rFonts w:ascii="Arial" w:hAnsi="Arial" w:cs="Arial"/>
        <w:color w:val="404040"/>
        <w:sz w:val="16"/>
        <w:szCs w:val="16"/>
        <w:lang w:val="nb-NO"/>
      </w:rPr>
      <w:t>4</w:t>
    </w:r>
    <w:r w:rsidR="002F2C83">
      <w:rPr>
        <w:rFonts w:ascii="Arial" w:hAnsi="Arial" w:cs="Arial"/>
        <w:color w:val="404040"/>
        <w:sz w:val="16"/>
        <w:szCs w:val="16"/>
        <w:lang w:val="nb-NO"/>
      </w:rPr>
      <w:t xml:space="preserve">, </w:t>
    </w:r>
    <w:r w:rsidR="007C22AF">
      <w:rPr>
        <w:rFonts w:ascii="Arial" w:hAnsi="Arial" w:cs="Arial"/>
        <w:color w:val="404040"/>
        <w:sz w:val="16"/>
        <w:szCs w:val="16"/>
        <w:lang w:val="nb-NO"/>
      </w:rPr>
      <w:t>234 21</w:t>
    </w:r>
    <w:r>
      <w:rPr>
        <w:rFonts w:ascii="Arial" w:hAnsi="Arial" w:cs="Arial"/>
        <w:color w:val="404040"/>
        <w:sz w:val="16"/>
        <w:szCs w:val="16"/>
        <w:lang w:val="nb-NO"/>
      </w:rPr>
      <w:t xml:space="preserve"> </w:t>
    </w:r>
    <w:r w:rsidR="007C22AF">
      <w:rPr>
        <w:rFonts w:ascii="Arial" w:hAnsi="Arial" w:cs="Arial"/>
        <w:color w:val="404040"/>
        <w:sz w:val="16"/>
        <w:szCs w:val="16"/>
        <w:lang w:val="nb-NO"/>
      </w:rPr>
      <w:t>Lomma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2E783" w14:textId="77777777" w:rsidR="00026D3D" w:rsidRDefault="00026D3D" w:rsidP="00ED3C1A">
      <w:pPr>
        <w:spacing w:after="0" w:line="240" w:lineRule="auto"/>
      </w:pPr>
      <w:r>
        <w:separator/>
      </w:r>
    </w:p>
  </w:footnote>
  <w:footnote w:type="continuationSeparator" w:id="0">
    <w:p w14:paraId="6F310BBE" w14:textId="77777777" w:rsidR="00026D3D" w:rsidRDefault="00026D3D" w:rsidP="00ED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DC4E7" w14:textId="6C97909E" w:rsidR="009F784F" w:rsidRDefault="002F7ADF">
    <w:pPr>
      <w:pStyle w:val="Sidhuvud"/>
    </w:pPr>
    <w:r>
      <w:rPr>
        <w:noProof/>
      </w:rPr>
      <w:drawing>
        <wp:inline distT="0" distB="0" distL="0" distR="0" wp14:anchorId="329FB452" wp14:editId="33D58442">
          <wp:extent cx="2085975" cy="1104900"/>
          <wp:effectExtent l="0" t="0" r="0" b="0"/>
          <wp:docPr id="826979186" name="Bildobjekt 826979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2CF7"/>
    <w:multiLevelType w:val="multilevel"/>
    <w:tmpl w:val="69820D0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05D27138"/>
    <w:multiLevelType w:val="multilevel"/>
    <w:tmpl w:val="98C64A26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75D1823"/>
    <w:multiLevelType w:val="multilevel"/>
    <w:tmpl w:val="5B7289FC"/>
    <w:lvl w:ilvl="0">
      <w:start w:val="26"/>
      <w:numFmt w:val="decimal"/>
      <w:lvlText w:val="%1"/>
      <w:lvlJc w:val="left"/>
      <w:pPr>
        <w:ind w:left="615" w:hanging="615"/>
      </w:pPr>
      <w:rPr>
        <w:rFonts w:hint="default"/>
        <w:b w:val="0"/>
      </w:rPr>
    </w:lvl>
    <w:lvl w:ilvl="1">
      <w:start w:val="50"/>
      <w:numFmt w:val="decimal"/>
      <w:lvlText w:val="%1-%2"/>
      <w:lvlJc w:val="left"/>
      <w:pPr>
        <w:ind w:left="1041" w:hanging="61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3" w15:restartNumberingAfterBreak="0">
    <w:nsid w:val="0FC7036F"/>
    <w:multiLevelType w:val="hybridMultilevel"/>
    <w:tmpl w:val="C5B08230"/>
    <w:lvl w:ilvl="0" w:tplc="6D8E4FB8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802F6"/>
    <w:multiLevelType w:val="hybridMultilevel"/>
    <w:tmpl w:val="46162F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529F1"/>
    <w:multiLevelType w:val="hybridMultilevel"/>
    <w:tmpl w:val="780A74C0"/>
    <w:lvl w:ilvl="0" w:tplc="37E0064C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27CA7"/>
    <w:multiLevelType w:val="hybridMultilevel"/>
    <w:tmpl w:val="46162F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54DB2"/>
    <w:multiLevelType w:val="hybridMultilevel"/>
    <w:tmpl w:val="46162F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A2CE2"/>
    <w:multiLevelType w:val="hybridMultilevel"/>
    <w:tmpl w:val="46162F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42318"/>
    <w:multiLevelType w:val="hybridMultilevel"/>
    <w:tmpl w:val="2870B4AA"/>
    <w:lvl w:ilvl="0" w:tplc="45CE750E">
      <w:start w:val="18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C60157D"/>
    <w:multiLevelType w:val="hybridMultilevel"/>
    <w:tmpl w:val="3F5C3FA6"/>
    <w:lvl w:ilvl="0" w:tplc="06CAED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BE56EF"/>
    <w:multiLevelType w:val="hybridMultilevel"/>
    <w:tmpl w:val="EF96052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1F5797"/>
    <w:multiLevelType w:val="hybridMultilevel"/>
    <w:tmpl w:val="46162F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22B6A"/>
    <w:multiLevelType w:val="hybridMultilevel"/>
    <w:tmpl w:val="5F2CA282"/>
    <w:lvl w:ilvl="0" w:tplc="32149D98">
      <w:start w:val="17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96026B7"/>
    <w:multiLevelType w:val="multilevel"/>
    <w:tmpl w:val="DE6A41F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7A7C45B6"/>
    <w:multiLevelType w:val="multilevel"/>
    <w:tmpl w:val="1A766B86"/>
    <w:lvl w:ilvl="0">
      <w:start w:val="1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14"/>
  </w:num>
  <w:num w:numId="8">
    <w:abstractNumId w:val="0"/>
  </w:num>
  <w:num w:numId="9">
    <w:abstractNumId w:val="7"/>
  </w:num>
  <w:num w:numId="10">
    <w:abstractNumId w:val="13"/>
  </w:num>
  <w:num w:numId="11">
    <w:abstractNumId w:val="11"/>
  </w:num>
  <w:num w:numId="12">
    <w:abstractNumId w:val="15"/>
  </w:num>
  <w:num w:numId="13">
    <w:abstractNumId w:val="4"/>
  </w:num>
  <w:num w:numId="14">
    <w:abstractNumId w:val="6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C1A"/>
    <w:rsid w:val="00026D3D"/>
    <w:rsid w:val="0003609C"/>
    <w:rsid w:val="000B02B9"/>
    <w:rsid w:val="000C2711"/>
    <w:rsid w:val="000C481F"/>
    <w:rsid w:val="000F1552"/>
    <w:rsid w:val="000F4AA4"/>
    <w:rsid w:val="00144176"/>
    <w:rsid w:val="0015189F"/>
    <w:rsid w:val="001656EA"/>
    <w:rsid w:val="002469E2"/>
    <w:rsid w:val="00256C65"/>
    <w:rsid w:val="00263A30"/>
    <w:rsid w:val="00277F00"/>
    <w:rsid w:val="00297122"/>
    <w:rsid w:val="002C1FC3"/>
    <w:rsid w:val="002D0457"/>
    <w:rsid w:val="002E302B"/>
    <w:rsid w:val="002F2C83"/>
    <w:rsid w:val="002F7ADF"/>
    <w:rsid w:val="00305C5E"/>
    <w:rsid w:val="00334558"/>
    <w:rsid w:val="00360B79"/>
    <w:rsid w:val="0036106E"/>
    <w:rsid w:val="00392924"/>
    <w:rsid w:val="003C0984"/>
    <w:rsid w:val="003D4896"/>
    <w:rsid w:val="004079E2"/>
    <w:rsid w:val="004512F3"/>
    <w:rsid w:val="004643D4"/>
    <w:rsid w:val="00471D1E"/>
    <w:rsid w:val="004C6A92"/>
    <w:rsid w:val="004D3027"/>
    <w:rsid w:val="004F5F4C"/>
    <w:rsid w:val="0058296B"/>
    <w:rsid w:val="0060029B"/>
    <w:rsid w:val="00663C9A"/>
    <w:rsid w:val="00664B00"/>
    <w:rsid w:val="00671EDD"/>
    <w:rsid w:val="006903EA"/>
    <w:rsid w:val="00755AE6"/>
    <w:rsid w:val="00761990"/>
    <w:rsid w:val="007C22AF"/>
    <w:rsid w:val="007D1C3D"/>
    <w:rsid w:val="00836091"/>
    <w:rsid w:val="00842115"/>
    <w:rsid w:val="008523F4"/>
    <w:rsid w:val="00854909"/>
    <w:rsid w:val="00861835"/>
    <w:rsid w:val="008669F2"/>
    <w:rsid w:val="00886173"/>
    <w:rsid w:val="008B6F4E"/>
    <w:rsid w:val="008D4E3C"/>
    <w:rsid w:val="00913A8C"/>
    <w:rsid w:val="00931E08"/>
    <w:rsid w:val="00937CBE"/>
    <w:rsid w:val="00937FE6"/>
    <w:rsid w:val="0097086C"/>
    <w:rsid w:val="00974EDE"/>
    <w:rsid w:val="00980C28"/>
    <w:rsid w:val="009E566D"/>
    <w:rsid w:val="009E5C32"/>
    <w:rsid w:val="009F4A35"/>
    <w:rsid w:val="009F784F"/>
    <w:rsid w:val="00A03B26"/>
    <w:rsid w:val="00A20BD9"/>
    <w:rsid w:val="00A2310C"/>
    <w:rsid w:val="00A272DE"/>
    <w:rsid w:val="00A33ED7"/>
    <w:rsid w:val="00A44112"/>
    <w:rsid w:val="00A47CFB"/>
    <w:rsid w:val="00A672A3"/>
    <w:rsid w:val="00A9590E"/>
    <w:rsid w:val="00A975AE"/>
    <w:rsid w:val="00B37AA6"/>
    <w:rsid w:val="00B4130D"/>
    <w:rsid w:val="00B506A6"/>
    <w:rsid w:val="00B61164"/>
    <w:rsid w:val="00B71C3A"/>
    <w:rsid w:val="00B760F4"/>
    <w:rsid w:val="00B96670"/>
    <w:rsid w:val="00BA6195"/>
    <w:rsid w:val="00BA777B"/>
    <w:rsid w:val="00C04B15"/>
    <w:rsid w:val="00C21D44"/>
    <w:rsid w:val="00C311CA"/>
    <w:rsid w:val="00C31A61"/>
    <w:rsid w:val="00C61FFD"/>
    <w:rsid w:val="00C90472"/>
    <w:rsid w:val="00C91997"/>
    <w:rsid w:val="00CA6B74"/>
    <w:rsid w:val="00D01DF2"/>
    <w:rsid w:val="00D45CA8"/>
    <w:rsid w:val="00D664A3"/>
    <w:rsid w:val="00DA1798"/>
    <w:rsid w:val="00DD3CB6"/>
    <w:rsid w:val="00DD59A3"/>
    <w:rsid w:val="00E05A4B"/>
    <w:rsid w:val="00E07819"/>
    <w:rsid w:val="00E27AF6"/>
    <w:rsid w:val="00E31438"/>
    <w:rsid w:val="00E42B5D"/>
    <w:rsid w:val="00E653B1"/>
    <w:rsid w:val="00E92AFC"/>
    <w:rsid w:val="00ED3C1A"/>
    <w:rsid w:val="00F374A9"/>
    <w:rsid w:val="00F7306A"/>
    <w:rsid w:val="00F77B28"/>
    <w:rsid w:val="00F77D7E"/>
    <w:rsid w:val="00FA325C"/>
    <w:rsid w:val="00FF779D"/>
    <w:rsid w:val="013816BD"/>
    <w:rsid w:val="01770523"/>
    <w:rsid w:val="01C9411F"/>
    <w:rsid w:val="075C5CA1"/>
    <w:rsid w:val="088BB279"/>
    <w:rsid w:val="0B5D20B4"/>
    <w:rsid w:val="0B724A43"/>
    <w:rsid w:val="0C4C3999"/>
    <w:rsid w:val="0FFC3374"/>
    <w:rsid w:val="11033EE7"/>
    <w:rsid w:val="1337DAF4"/>
    <w:rsid w:val="13D05D90"/>
    <w:rsid w:val="14805884"/>
    <w:rsid w:val="161C28E5"/>
    <w:rsid w:val="18F1EA89"/>
    <w:rsid w:val="19C8CB2F"/>
    <w:rsid w:val="1D464645"/>
    <w:rsid w:val="1DFA2FD1"/>
    <w:rsid w:val="1E273ACA"/>
    <w:rsid w:val="1E845CFC"/>
    <w:rsid w:val="2083B614"/>
    <w:rsid w:val="239376C2"/>
    <w:rsid w:val="23DC9413"/>
    <w:rsid w:val="240A59AD"/>
    <w:rsid w:val="2556B059"/>
    <w:rsid w:val="288454AE"/>
    <w:rsid w:val="2C345957"/>
    <w:rsid w:val="2DFBD3BB"/>
    <w:rsid w:val="30B3C98B"/>
    <w:rsid w:val="316EF60D"/>
    <w:rsid w:val="323066A4"/>
    <w:rsid w:val="32FDE404"/>
    <w:rsid w:val="36AF33EC"/>
    <w:rsid w:val="36E928D4"/>
    <w:rsid w:val="375EC016"/>
    <w:rsid w:val="37C589D2"/>
    <w:rsid w:val="37E4A02E"/>
    <w:rsid w:val="389DBBF0"/>
    <w:rsid w:val="38FAFF41"/>
    <w:rsid w:val="3935DD9B"/>
    <w:rsid w:val="39B29E63"/>
    <w:rsid w:val="3B9500F5"/>
    <w:rsid w:val="3DD7DAFA"/>
    <w:rsid w:val="4000C067"/>
    <w:rsid w:val="403B3A1A"/>
    <w:rsid w:val="406E2650"/>
    <w:rsid w:val="40846A6B"/>
    <w:rsid w:val="413B55E1"/>
    <w:rsid w:val="43245BED"/>
    <w:rsid w:val="43386129"/>
    <w:rsid w:val="4400F3AE"/>
    <w:rsid w:val="445EB049"/>
    <w:rsid w:val="456B9B99"/>
    <w:rsid w:val="46AA7B9E"/>
    <w:rsid w:val="46C1DE07"/>
    <w:rsid w:val="4729EC40"/>
    <w:rsid w:val="47411C5F"/>
    <w:rsid w:val="48916732"/>
    <w:rsid w:val="494B2F02"/>
    <w:rsid w:val="49CDBA5B"/>
    <w:rsid w:val="4BCFFB3A"/>
    <w:rsid w:val="4CAD5857"/>
    <w:rsid w:val="4D19BD22"/>
    <w:rsid w:val="4EB58D83"/>
    <w:rsid w:val="4F1B1A97"/>
    <w:rsid w:val="521C8374"/>
    <w:rsid w:val="53929FE7"/>
    <w:rsid w:val="54D2B911"/>
    <w:rsid w:val="552E7048"/>
    <w:rsid w:val="56226FCB"/>
    <w:rsid w:val="5865866F"/>
    <w:rsid w:val="59883245"/>
    <w:rsid w:val="5AD2DAC0"/>
    <w:rsid w:val="5BD3FD9A"/>
    <w:rsid w:val="5C6EAB21"/>
    <w:rsid w:val="5D234724"/>
    <w:rsid w:val="5E0A7B82"/>
    <w:rsid w:val="61421C44"/>
    <w:rsid w:val="63AB0773"/>
    <w:rsid w:val="65F31722"/>
    <w:rsid w:val="68F98C19"/>
    <w:rsid w:val="69B44D96"/>
    <w:rsid w:val="6A2796E9"/>
    <w:rsid w:val="6AEBB735"/>
    <w:rsid w:val="6AF95D3A"/>
    <w:rsid w:val="6FFC5CBC"/>
    <w:rsid w:val="74CEC6CC"/>
    <w:rsid w:val="7641B70F"/>
    <w:rsid w:val="76B7B017"/>
    <w:rsid w:val="78217D91"/>
    <w:rsid w:val="78537341"/>
    <w:rsid w:val="7AB36DCA"/>
    <w:rsid w:val="7C7319FF"/>
    <w:rsid w:val="7D212A1E"/>
    <w:rsid w:val="7D5E1E22"/>
    <w:rsid w:val="7E457F3D"/>
    <w:rsid w:val="7F6A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11976E"/>
  <w15:docId w15:val="{ED7E123B-079A-46F3-AAB0-94721AD4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D3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D3C1A"/>
  </w:style>
  <w:style w:type="paragraph" w:styleId="Sidfot">
    <w:name w:val="footer"/>
    <w:basedOn w:val="Normal"/>
    <w:link w:val="SidfotChar"/>
    <w:uiPriority w:val="99"/>
    <w:unhideWhenUsed/>
    <w:rsid w:val="00ED3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D3C1A"/>
  </w:style>
  <w:style w:type="paragraph" w:styleId="Ballongtext">
    <w:name w:val="Balloon Text"/>
    <w:basedOn w:val="Normal"/>
    <w:link w:val="BallongtextChar"/>
    <w:uiPriority w:val="99"/>
    <w:semiHidden/>
    <w:unhideWhenUsed/>
    <w:rsid w:val="00ED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3C1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E302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74EDE"/>
    <w:rPr>
      <w:color w:val="0000FF" w:themeColor="hyperlink"/>
      <w:u w:val="single"/>
    </w:rPr>
  </w:style>
  <w:style w:type="paragraph" w:customStyle="1" w:styleId="Default">
    <w:name w:val="Default"/>
    <w:rsid w:val="00C04B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7C2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snet.se" TargetMode="External"/><Relationship Id="rId1" Type="http://schemas.openxmlformats.org/officeDocument/2006/relationships/hyperlink" Target="mailto:info@visn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54012ED98DAA42A27E01AC1236BA89" ma:contentTypeVersion="6" ma:contentTypeDescription="Skapa ett nytt dokument." ma:contentTypeScope="" ma:versionID="361e85cf39fc69e0ab99e85a3f4741ba">
  <xsd:schema xmlns:xsd="http://www.w3.org/2001/XMLSchema" xmlns:xs="http://www.w3.org/2001/XMLSchema" xmlns:p="http://schemas.microsoft.com/office/2006/metadata/properties" xmlns:ns2="f4a75173-024a-4548-9cf5-3dca5d3a12aa" xmlns:ns3="6fafd538-8ddc-4470-add6-a3cd5d4b8a7c" targetNamespace="http://schemas.microsoft.com/office/2006/metadata/properties" ma:root="true" ma:fieldsID="2ed574c738faac5856fa78937a49dc0c" ns2:_="" ns3:_="">
    <xsd:import namespace="f4a75173-024a-4548-9cf5-3dca5d3a12aa"/>
    <xsd:import namespace="6fafd538-8ddc-4470-add6-a3cd5d4b8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75173-024a-4548-9cf5-3dca5d3a1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fd538-8ddc-4470-add6-a3cd5d4b8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5B43EB-A4B0-4EF3-B978-D34207260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a75173-024a-4548-9cf5-3dca5d3a12aa"/>
    <ds:schemaRef ds:uri="6fafd538-8ddc-4470-add6-a3cd5d4b8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6A8EAF-B0FA-407E-9A14-659575EBFE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70440C-392A-4845-8460-C4CFA7A3BB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Pernilla Berntsen</cp:lastModifiedBy>
  <cp:revision>2</cp:revision>
  <cp:lastPrinted>2015-04-13T22:50:00Z</cp:lastPrinted>
  <dcterms:created xsi:type="dcterms:W3CDTF">2022-03-30T13:37:00Z</dcterms:created>
  <dcterms:modified xsi:type="dcterms:W3CDTF">2022-03-30T13:37:00Z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0x0101008354012ED98DAA42A27E01AC1236BA89</vt:lpwstr>
  </property>
</Properties>
</file>